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389A0" w14:textId="77777777" w:rsidR="00B3177D" w:rsidRDefault="003517E6">
      <w:pPr>
        <w:pStyle w:val="BodyText"/>
        <w:spacing w:before="9"/>
        <w:rPr>
          <w:rFonts w:ascii="Times New Roman"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487532544" behindDoc="1" locked="0" layoutInCell="1" allowOverlap="1" wp14:anchorId="0D5CB9CC" wp14:editId="39508CA5">
            <wp:simplePos x="0" y="0"/>
            <wp:positionH relativeFrom="page">
              <wp:posOffset>436479</wp:posOffset>
            </wp:positionH>
            <wp:positionV relativeFrom="page">
              <wp:posOffset>357394</wp:posOffset>
            </wp:positionV>
            <wp:extent cx="6831741" cy="101127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741" cy="1011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370A8" w14:textId="77777777" w:rsidR="00B3177D" w:rsidRDefault="003517E6" w:rsidP="00616003">
      <w:pPr>
        <w:pStyle w:val="Title"/>
        <w:spacing w:line="276" w:lineRule="auto"/>
      </w:pPr>
      <w:r>
        <w:t>A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Commitment</w:t>
      </w:r>
    </w:p>
    <w:p w14:paraId="163592FC" w14:textId="77777777" w:rsidR="00B3177D" w:rsidRDefault="00B3177D" w:rsidP="00616003">
      <w:pPr>
        <w:pStyle w:val="BodyText"/>
        <w:spacing w:before="9" w:line="276" w:lineRule="auto"/>
        <w:rPr>
          <w:b/>
          <w:sz w:val="35"/>
        </w:rPr>
      </w:pPr>
    </w:p>
    <w:p w14:paraId="205478A2" w14:textId="77777777" w:rsidR="00B3177D" w:rsidRDefault="003517E6" w:rsidP="00616003">
      <w:pPr>
        <w:spacing w:line="276" w:lineRule="auto"/>
        <w:ind w:left="1592" w:right="1611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anybody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wants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commit 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Justice,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Dignity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Solidarity</w:t>
      </w:r>
    </w:p>
    <w:p w14:paraId="63A4AED6" w14:textId="77777777" w:rsidR="00B3177D" w:rsidRDefault="00B3177D" w:rsidP="00616003">
      <w:pPr>
        <w:pStyle w:val="BodyText"/>
        <w:spacing w:line="276" w:lineRule="auto"/>
        <w:rPr>
          <w:b/>
          <w:sz w:val="28"/>
        </w:rPr>
      </w:pPr>
    </w:p>
    <w:p w14:paraId="3FD430FB" w14:textId="77777777" w:rsidR="00B3177D" w:rsidRDefault="003517E6" w:rsidP="00616003">
      <w:pPr>
        <w:pStyle w:val="BodyText"/>
        <w:spacing w:before="207" w:line="276" w:lineRule="auto"/>
        <w:ind w:left="570"/>
      </w:pPr>
      <w:r>
        <w:rPr>
          <w:u w:val="single"/>
        </w:rPr>
        <w:t>Purpose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a Personal</w:t>
      </w:r>
      <w:r>
        <w:rPr>
          <w:spacing w:val="1"/>
          <w:u w:val="single"/>
        </w:rPr>
        <w:t xml:space="preserve"> </w:t>
      </w:r>
      <w:r>
        <w:rPr>
          <w:u w:val="single"/>
        </w:rPr>
        <w:t>Responsibility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Commitment</w:t>
      </w:r>
    </w:p>
    <w:p w14:paraId="4A67D843" w14:textId="77777777" w:rsidR="00B3177D" w:rsidRDefault="00B3177D" w:rsidP="00616003">
      <w:pPr>
        <w:pStyle w:val="BodyText"/>
        <w:spacing w:before="2" w:line="276" w:lineRule="auto"/>
        <w:rPr>
          <w:sz w:val="20"/>
        </w:rPr>
      </w:pPr>
    </w:p>
    <w:p w14:paraId="0CE05C55" w14:textId="77777777" w:rsidR="00B3177D" w:rsidRDefault="003517E6" w:rsidP="00616003">
      <w:pPr>
        <w:pStyle w:val="BodyText"/>
        <w:spacing w:before="52" w:line="276" w:lineRule="auto"/>
        <w:ind w:left="570"/>
      </w:pP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commitment</w:t>
      </w:r>
      <w:r>
        <w:rPr>
          <w:spacing w:val="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to:</w:t>
      </w:r>
    </w:p>
    <w:p w14:paraId="1642E221" w14:textId="77777777" w:rsidR="00B3177D" w:rsidRDefault="00B3177D" w:rsidP="00616003">
      <w:pPr>
        <w:pStyle w:val="BodyText"/>
        <w:spacing w:before="11" w:line="276" w:lineRule="auto"/>
      </w:pPr>
    </w:p>
    <w:p w14:paraId="1EE9B6C6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line="276" w:lineRule="auto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own learning</w:t>
      </w:r>
      <w:r>
        <w:rPr>
          <w:spacing w:val="-7"/>
          <w:sz w:val="24"/>
        </w:rPr>
        <w:t xml:space="preserve"> </w:t>
      </w:r>
      <w:r>
        <w:rPr>
          <w:sz w:val="24"/>
        </w:rPr>
        <w:t>and development</w:t>
      </w:r>
    </w:p>
    <w:p w14:paraId="071598E8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35" w:line="276" w:lineRule="auto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matters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Justice,</w:t>
      </w:r>
      <w:r>
        <w:rPr>
          <w:spacing w:val="-3"/>
          <w:sz w:val="24"/>
        </w:rPr>
        <w:t xml:space="preserve"> </w:t>
      </w:r>
      <w:r>
        <w:rPr>
          <w:sz w:val="24"/>
        </w:rPr>
        <w:t>Dignity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Solidarity</w:t>
      </w:r>
    </w:p>
    <w:p w14:paraId="6297C0FD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44" w:line="276" w:lineRule="auto"/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‘gaps’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</w:p>
    <w:p w14:paraId="72D39967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45" w:line="276" w:lineRule="auto"/>
        <w:ind w:hanging="361"/>
        <w:rPr>
          <w:sz w:val="24"/>
        </w:rPr>
      </w:pPr>
      <w:r>
        <w:rPr>
          <w:sz w:val="24"/>
        </w:rPr>
        <w:t>Help you</w:t>
      </w:r>
      <w:r>
        <w:rPr>
          <w:spacing w:val="5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 address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3AB0E90C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44" w:line="276" w:lineRule="auto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3"/>
          <w:sz w:val="24"/>
        </w:rPr>
        <w:t xml:space="preserve"> </w:t>
      </w:r>
      <w:r>
        <w:rPr>
          <w:sz w:val="24"/>
        </w:rPr>
        <w:t>and learning</w:t>
      </w:r>
      <w:r>
        <w:rPr>
          <w:spacing w:val="-5"/>
          <w:sz w:val="24"/>
        </w:rPr>
        <w:t xml:space="preserve"> </w:t>
      </w:r>
      <w:r>
        <w:rPr>
          <w:sz w:val="24"/>
        </w:rPr>
        <w:t>between yourself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Methodist</w:t>
      </w:r>
      <w:r>
        <w:rPr>
          <w:spacing w:val="-4"/>
          <w:sz w:val="24"/>
        </w:rPr>
        <w:t xml:space="preserve"> </w:t>
      </w:r>
      <w:r>
        <w:rPr>
          <w:sz w:val="24"/>
        </w:rPr>
        <w:t>Church.</w:t>
      </w:r>
    </w:p>
    <w:p w14:paraId="2FE9491A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44" w:line="276" w:lineRule="auto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Methodist</w:t>
      </w:r>
      <w:r>
        <w:rPr>
          <w:spacing w:val="-11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journey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justice,</w:t>
      </w:r>
      <w:r>
        <w:rPr>
          <w:spacing w:val="-10"/>
          <w:sz w:val="24"/>
        </w:rPr>
        <w:t xml:space="preserve"> </w:t>
      </w:r>
      <w:r>
        <w:rPr>
          <w:sz w:val="24"/>
        </w:rPr>
        <w:t>dignity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23A638D3" w14:textId="77777777" w:rsidR="00B3177D" w:rsidRDefault="003517E6" w:rsidP="00616003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45" w:line="276" w:lineRule="auto"/>
        <w:ind w:hanging="361"/>
        <w:rPr>
          <w:sz w:val="24"/>
        </w:rPr>
      </w:pPr>
      <w:r>
        <w:rPr>
          <w:sz w:val="24"/>
        </w:rPr>
        <w:t>solidarity.</w:t>
      </w:r>
    </w:p>
    <w:p w14:paraId="3ADEA9FB" w14:textId="77777777" w:rsidR="00B3177D" w:rsidRDefault="00B3177D" w:rsidP="00616003">
      <w:pPr>
        <w:pStyle w:val="BodyText"/>
        <w:spacing w:line="276" w:lineRule="auto"/>
        <w:rPr>
          <w:sz w:val="30"/>
        </w:rPr>
      </w:pPr>
    </w:p>
    <w:p w14:paraId="0B2BC5EC" w14:textId="77777777" w:rsidR="00B3177D" w:rsidRDefault="003517E6" w:rsidP="00616003">
      <w:pPr>
        <w:pStyle w:val="BodyText"/>
        <w:spacing w:before="211" w:line="276" w:lineRule="auto"/>
        <w:ind w:left="570"/>
      </w:pPr>
      <w:r>
        <w:rPr>
          <w:u w:val="single"/>
        </w:rPr>
        <w:t>Background</w:t>
      </w:r>
    </w:p>
    <w:p w14:paraId="2954AA01" w14:textId="77777777" w:rsidR="00B3177D" w:rsidRDefault="00B3177D" w:rsidP="00616003">
      <w:pPr>
        <w:pStyle w:val="BodyText"/>
        <w:spacing w:before="2" w:line="276" w:lineRule="auto"/>
        <w:rPr>
          <w:sz w:val="20"/>
        </w:rPr>
      </w:pPr>
    </w:p>
    <w:p w14:paraId="300AB5D7" w14:textId="77777777" w:rsidR="00B3177D" w:rsidRDefault="003517E6" w:rsidP="00616003">
      <w:pPr>
        <w:pStyle w:val="BodyText"/>
        <w:spacing w:before="52" w:line="276" w:lineRule="auto"/>
        <w:ind w:left="570" w:right="562"/>
        <w:jc w:val="both"/>
      </w:pPr>
      <w:r>
        <w:t>The Methodist Church recognises that all its members have much to receive, contribute and learn</w:t>
      </w:r>
      <w:r>
        <w:rPr>
          <w:spacing w:val="1"/>
        </w:rPr>
        <w:t xml:space="preserve"> </w:t>
      </w:r>
      <w:r>
        <w:t>within the life of the Local Church Community and that participation in the worship and fellowship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enables</w:t>
      </w:r>
      <w:r>
        <w:rPr>
          <w:spacing w:val="-8"/>
        </w:rPr>
        <w:t xml:space="preserve"> </w:t>
      </w:r>
      <w:r>
        <w:t>faith to</w:t>
      </w:r>
      <w:r>
        <w:rPr>
          <w:spacing w:val="-2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develop.</w:t>
      </w:r>
    </w:p>
    <w:p w14:paraId="25EECBE7" w14:textId="77777777" w:rsidR="00B3177D" w:rsidRDefault="00B3177D" w:rsidP="00616003">
      <w:pPr>
        <w:pStyle w:val="BodyText"/>
        <w:spacing w:before="2" w:line="276" w:lineRule="auto"/>
        <w:rPr>
          <w:sz w:val="23"/>
        </w:rPr>
      </w:pPr>
    </w:p>
    <w:p w14:paraId="55112BBE" w14:textId="77777777" w:rsidR="00B3177D" w:rsidRDefault="003517E6" w:rsidP="00616003">
      <w:pPr>
        <w:pStyle w:val="BodyText"/>
        <w:spacing w:line="276" w:lineRule="auto"/>
        <w:ind w:left="570" w:right="565"/>
        <w:jc w:val="both"/>
      </w:pPr>
      <w:r>
        <w:t>Through the ‘Strategy for Justice, Dignity and Solidarity’ the Methodist Conference (2021) has</w:t>
      </w:r>
      <w:r>
        <w:rPr>
          <w:spacing w:val="1"/>
        </w:rPr>
        <w:t xml:space="preserve"> </w:t>
      </w:r>
      <w:r>
        <w:t>committed:</w:t>
      </w:r>
    </w:p>
    <w:p w14:paraId="0EC7F52A" w14:textId="77777777" w:rsidR="00B3177D" w:rsidRDefault="00B3177D" w:rsidP="00616003">
      <w:pPr>
        <w:pStyle w:val="BodyText"/>
        <w:spacing w:before="4" w:line="276" w:lineRule="auto"/>
        <w:rPr>
          <w:sz w:val="23"/>
        </w:rPr>
      </w:pPr>
    </w:p>
    <w:p w14:paraId="2814F745" w14:textId="77777777" w:rsidR="00B3177D" w:rsidRDefault="003517E6" w:rsidP="00616003">
      <w:pPr>
        <w:pStyle w:val="ListParagraph"/>
        <w:numPr>
          <w:ilvl w:val="0"/>
          <w:numId w:val="1"/>
        </w:numPr>
        <w:tabs>
          <w:tab w:val="left" w:pos="801"/>
        </w:tabs>
        <w:spacing w:line="276" w:lineRule="auto"/>
        <w:ind w:left="570" w:right="596" w:firstLine="0"/>
        <w:rPr>
          <w:sz w:val="24"/>
        </w:rPr>
      </w:pP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rich</w:t>
      </w:r>
      <w:r>
        <w:rPr>
          <w:spacing w:val="30"/>
          <w:sz w:val="24"/>
        </w:rPr>
        <w:t xml:space="preserve"> </w:t>
      </w:r>
      <w:r>
        <w:rPr>
          <w:sz w:val="24"/>
        </w:rPr>
        <w:t>diversity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people</w:t>
      </w:r>
      <w:r>
        <w:rPr>
          <w:spacing w:val="28"/>
          <w:sz w:val="24"/>
        </w:rPr>
        <w:t xml:space="preserve"> </w:t>
      </w:r>
      <w:r>
        <w:rPr>
          <w:sz w:val="24"/>
        </w:rPr>
        <w:t>within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Methodist</w:t>
      </w:r>
      <w:r>
        <w:rPr>
          <w:spacing w:val="27"/>
          <w:sz w:val="24"/>
        </w:rPr>
        <w:t xml:space="preserve"> </w:t>
      </w:r>
      <w:r>
        <w:rPr>
          <w:sz w:val="24"/>
        </w:rPr>
        <w:t>Church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recognised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cause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thanksgiving,</w:t>
      </w:r>
      <w:r>
        <w:rPr>
          <w:spacing w:val="-6"/>
          <w:sz w:val="24"/>
        </w:rPr>
        <w:t xml:space="preserve"> </w:t>
      </w:r>
      <w:r>
        <w:rPr>
          <w:sz w:val="24"/>
        </w:rPr>
        <w:t>celebration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praise;</w:t>
      </w:r>
    </w:p>
    <w:p w14:paraId="475ECF95" w14:textId="77777777" w:rsidR="00B3177D" w:rsidRDefault="00B3177D" w:rsidP="00616003">
      <w:pPr>
        <w:pStyle w:val="BodyText"/>
        <w:spacing w:before="7" w:line="276" w:lineRule="auto"/>
      </w:pPr>
    </w:p>
    <w:p w14:paraId="1B4E65D7" w14:textId="77777777" w:rsidR="00B3177D" w:rsidRDefault="003517E6" w:rsidP="00616003">
      <w:pPr>
        <w:pStyle w:val="ListParagraph"/>
        <w:numPr>
          <w:ilvl w:val="0"/>
          <w:numId w:val="1"/>
        </w:numPr>
        <w:tabs>
          <w:tab w:val="left" w:pos="761"/>
        </w:tabs>
        <w:spacing w:before="1" w:line="276" w:lineRule="auto"/>
        <w:ind w:left="570" w:right="574" w:firstLine="0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eradicate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discrimination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coercive</w:t>
      </w:r>
      <w:r>
        <w:rPr>
          <w:spacing w:val="-14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Methodist</w:t>
      </w:r>
      <w:r>
        <w:rPr>
          <w:spacing w:val="-15"/>
          <w:sz w:val="24"/>
        </w:rPr>
        <w:t xml:space="preserve"> </w:t>
      </w:r>
      <w:r>
        <w:rPr>
          <w:sz w:val="24"/>
        </w:rPr>
        <w:t>Church,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treated justly</w:t>
      </w:r>
      <w:r>
        <w:rPr>
          <w:spacing w:val="-4"/>
          <w:sz w:val="24"/>
        </w:rPr>
        <w:t xml:space="preserve"> </w:t>
      </w:r>
      <w:r>
        <w:rPr>
          <w:sz w:val="24"/>
        </w:rPr>
        <w:t>and with</w:t>
      </w:r>
      <w:r>
        <w:rPr>
          <w:spacing w:val="-1"/>
          <w:sz w:val="24"/>
        </w:rPr>
        <w:t xml:space="preserve"> </w:t>
      </w:r>
      <w:r>
        <w:rPr>
          <w:sz w:val="24"/>
        </w:rPr>
        <w:t>dignity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breadth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Methodist</w:t>
      </w:r>
      <w:r>
        <w:rPr>
          <w:spacing w:val="-5"/>
          <w:sz w:val="24"/>
        </w:rPr>
        <w:t xml:space="preserve"> </w:t>
      </w:r>
      <w:r>
        <w:rPr>
          <w:sz w:val="24"/>
        </w:rPr>
        <w:t>Church;</w:t>
      </w:r>
    </w:p>
    <w:p w14:paraId="29A5B35C" w14:textId="77777777" w:rsidR="00B3177D" w:rsidRDefault="00B3177D" w:rsidP="00616003">
      <w:pPr>
        <w:pStyle w:val="BodyText"/>
        <w:spacing w:before="7" w:line="276" w:lineRule="auto"/>
      </w:pPr>
    </w:p>
    <w:p w14:paraId="54DEAA7C" w14:textId="77777777" w:rsidR="00B3177D" w:rsidRDefault="003517E6" w:rsidP="00616003">
      <w:pPr>
        <w:pStyle w:val="ListParagraph"/>
        <w:numPr>
          <w:ilvl w:val="0"/>
          <w:numId w:val="1"/>
        </w:numPr>
        <w:tabs>
          <w:tab w:val="left" w:pos="771"/>
        </w:tabs>
        <w:spacing w:line="276" w:lineRule="auto"/>
        <w:ind w:left="570" w:right="574" w:firstLine="0"/>
        <w:rPr>
          <w:sz w:val="24"/>
        </w:rPr>
      </w:pP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paradigm</w:t>
      </w:r>
      <w:r>
        <w:rPr>
          <w:spacing w:val="-2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15"/>
          <w:sz w:val="24"/>
        </w:rPr>
        <w:t xml:space="preserve"> </w:t>
      </w:r>
      <w:r>
        <w:rPr>
          <w:sz w:val="24"/>
        </w:rPr>
        <w:t>profound</w:t>
      </w:r>
      <w:r>
        <w:rPr>
          <w:spacing w:val="4"/>
          <w:sz w:val="24"/>
        </w:rPr>
        <w:t xml:space="preserve"> </w:t>
      </w:r>
      <w:r>
        <w:rPr>
          <w:sz w:val="24"/>
        </w:rPr>
        <w:t>change)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 culture,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attitudes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Methodist</w:t>
      </w:r>
      <w:r>
        <w:rPr>
          <w:spacing w:val="-51"/>
          <w:sz w:val="24"/>
        </w:rPr>
        <w:t xml:space="preserve"> </w:t>
      </w:r>
      <w:r>
        <w:rPr>
          <w:sz w:val="24"/>
        </w:rPr>
        <w:t>Church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 Methodists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Church’s</w:t>
      </w:r>
      <w:r>
        <w:rPr>
          <w:spacing w:val="-9"/>
          <w:sz w:val="24"/>
        </w:rPr>
        <w:t xml:space="preserve"> </w:t>
      </w:r>
      <w:r>
        <w:rPr>
          <w:sz w:val="24"/>
        </w:rPr>
        <w:t>life.</w:t>
      </w:r>
    </w:p>
    <w:p w14:paraId="7D3F3D9F" w14:textId="77777777" w:rsidR="00B3177D" w:rsidRDefault="00B3177D" w:rsidP="00616003">
      <w:pPr>
        <w:spacing w:line="276" w:lineRule="auto"/>
        <w:rPr>
          <w:sz w:val="24"/>
        </w:rPr>
        <w:sectPr w:rsidR="00B3177D">
          <w:type w:val="continuous"/>
          <w:pgSz w:w="11900" w:h="16840"/>
          <w:pgMar w:top="1600" w:right="560" w:bottom="280" w:left="560" w:header="720" w:footer="720" w:gutter="0"/>
          <w:cols w:space="720"/>
        </w:sectPr>
      </w:pPr>
    </w:p>
    <w:p w14:paraId="4660CA94" w14:textId="77777777" w:rsidR="00B3177D" w:rsidRDefault="003517E6" w:rsidP="00616003">
      <w:pPr>
        <w:pStyle w:val="BodyText"/>
        <w:spacing w:before="215" w:line="276" w:lineRule="auto"/>
        <w:ind w:left="570"/>
      </w:pPr>
      <w:r>
        <w:rPr>
          <w:u w:val="single"/>
        </w:rPr>
        <w:lastRenderedPageBreak/>
        <w:t>My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Commitment</w:t>
      </w:r>
    </w:p>
    <w:p w14:paraId="0A4871B3" w14:textId="77777777" w:rsidR="00B3177D" w:rsidRDefault="00B3177D" w:rsidP="00616003">
      <w:pPr>
        <w:pStyle w:val="BodyText"/>
        <w:spacing w:before="3" w:line="276" w:lineRule="auto"/>
        <w:rPr>
          <w:sz w:val="19"/>
        </w:rPr>
      </w:pPr>
    </w:p>
    <w:p w14:paraId="183EA304" w14:textId="77777777" w:rsidR="00B3177D" w:rsidRDefault="003517E6" w:rsidP="00616003">
      <w:pPr>
        <w:pStyle w:val="BodyText"/>
        <w:spacing w:before="52" w:line="276" w:lineRule="auto"/>
        <w:ind w:left="570"/>
      </w:pP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learn</w:t>
      </w:r>
      <w:r>
        <w:rPr>
          <w:spacing w:val="12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integrate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live</w:t>
      </w:r>
      <w:r>
        <w:rPr>
          <w:spacing w:val="9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‘otherness’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others</w:t>
      </w:r>
      <w:r>
        <w:rPr>
          <w:spacing w:val="15"/>
        </w:rPr>
        <w:t xml:space="preserve"> </w:t>
      </w:r>
      <w:r>
        <w:t>without</w:t>
      </w:r>
      <w:r>
        <w:rPr>
          <w:spacing w:val="-52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discrimination.</w:t>
      </w:r>
    </w:p>
    <w:p w14:paraId="4F0B3987" w14:textId="77777777" w:rsidR="00B3177D" w:rsidRDefault="00B3177D" w:rsidP="00616003">
      <w:pPr>
        <w:pStyle w:val="BodyText"/>
        <w:spacing w:before="11" w:line="276" w:lineRule="auto"/>
        <w:rPr>
          <w:sz w:val="22"/>
        </w:rPr>
      </w:pPr>
    </w:p>
    <w:p w14:paraId="7CAABF17" w14:textId="77777777" w:rsidR="00B3177D" w:rsidRDefault="003517E6" w:rsidP="00616003">
      <w:pPr>
        <w:pStyle w:val="BodyText"/>
        <w:spacing w:line="276" w:lineRule="auto"/>
        <w:ind w:left="57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noticed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skills:</w:t>
      </w:r>
    </w:p>
    <w:p w14:paraId="3D71C766" w14:textId="77777777" w:rsidR="00B3177D" w:rsidRDefault="00B3177D" w:rsidP="00616003">
      <w:pPr>
        <w:pStyle w:val="BodyText"/>
        <w:spacing w:line="276" w:lineRule="auto"/>
      </w:pPr>
    </w:p>
    <w:p w14:paraId="50FB5936" w14:textId="77777777" w:rsidR="00B3177D" w:rsidRDefault="00B3177D" w:rsidP="00616003">
      <w:pPr>
        <w:pStyle w:val="BodyText"/>
        <w:spacing w:line="276" w:lineRule="auto"/>
      </w:pPr>
    </w:p>
    <w:p w14:paraId="559A5F8E" w14:textId="77777777" w:rsidR="00B3177D" w:rsidRDefault="00B3177D" w:rsidP="00616003">
      <w:pPr>
        <w:pStyle w:val="BodyText"/>
        <w:spacing w:line="276" w:lineRule="auto"/>
      </w:pPr>
    </w:p>
    <w:p w14:paraId="1E50BCDB" w14:textId="77777777" w:rsidR="00B3177D" w:rsidRDefault="00B3177D" w:rsidP="00616003">
      <w:pPr>
        <w:pStyle w:val="BodyText"/>
        <w:spacing w:line="276" w:lineRule="auto"/>
      </w:pPr>
    </w:p>
    <w:p w14:paraId="1A69D11D" w14:textId="77777777" w:rsidR="00B3177D" w:rsidRDefault="00B3177D" w:rsidP="00616003">
      <w:pPr>
        <w:pStyle w:val="BodyText"/>
        <w:spacing w:before="3" w:line="276" w:lineRule="auto"/>
      </w:pPr>
    </w:p>
    <w:p w14:paraId="6887F7CF" w14:textId="77777777" w:rsidR="00B3177D" w:rsidRDefault="003517E6" w:rsidP="00616003">
      <w:pPr>
        <w:pStyle w:val="BodyText"/>
        <w:spacing w:before="1" w:line="276" w:lineRule="auto"/>
        <w:ind w:left="570"/>
      </w:pPr>
      <w:r>
        <w:t>I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actions:</w:t>
      </w:r>
    </w:p>
    <w:p w14:paraId="433ABBD5" w14:textId="77777777" w:rsidR="00B3177D" w:rsidRDefault="00B3177D" w:rsidP="00616003">
      <w:pPr>
        <w:pStyle w:val="BodyText"/>
        <w:spacing w:line="276" w:lineRule="auto"/>
      </w:pPr>
    </w:p>
    <w:p w14:paraId="3F44A8FB" w14:textId="77777777" w:rsidR="00B3177D" w:rsidRDefault="00B3177D" w:rsidP="00616003">
      <w:pPr>
        <w:pStyle w:val="BodyText"/>
        <w:spacing w:line="276" w:lineRule="auto"/>
      </w:pPr>
    </w:p>
    <w:p w14:paraId="48136D6A" w14:textId="77777777" w:rsidR="00B3177D" w:rsidRDefault="00B3177D" w:rsidP="00616003">
      <w:pPr>
        <w:pStyle w:val="BodyText"/>
        <w:spacing w:line="276" w:lineRule="auto"/>
      </w:pPr>
    </w:p>
    <w:p w14:paraId="2C59593F" w14:textId="77777777" w:rsidR="00B3177D" w:rsidRDefault="00B3177D" w:rsidP="00616003">
      <w:pPr>
        <w:pStyle w:val="BodyText"/>
        <w:spacing w:line="276" w:lineRule="auto"/>
      </w:pPr>
    </w:p>
    <w:p w14:paraId="7AC18247" w14:textId="77777777" w:rsidR="00B3177D" w:rsidRDefault="00B3177D" w:rsidP="00616003">
      <w:pPr>
        <w:pStyle w:val="BodyText"/>
        <w:spacing w:before="3" w:line="276" w:lineRule="auto"/>
      </w:pPr>
    </w:p>
    <w:p w14:paraId="6CAFC711" w14:textId="77777777" w:rsidR="00B3177D" w:rsidRDefault="003517E6" w:rsidP="00616003">
      <w:pPr>
        <w:pStyle w:val="BodyText"/>
        <w:spacing w:line="276" w:lineRule="auto"/>
        <w:ind w:left="570"/>
      </w:pP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will…</w:t>
      </w:r>
    </w:p>
    <w:p w14:paraId="2E74B8F5" w14:textId="77777777" w:rsidR="00B3177D" w:rsidRDefault="00B3177D" w:rsidP="00616003">
      <w:pPr>
        <w:pStyle w:val="BodyText"/>
        <w:spacing w:line="276" w:lineRule="auto"/>
      </w:pPr>
    </w:p>
    <w:p w14:paraId="4EE86A7E" w14:textId="77777777" w:rsidR="00B3177D" w:rsidRDefault="00B3177D" w:rsidP="00616003">
      <w:pPr>
        <w:pStyle w:val="BodyText"/>
        <w:spacing w:line="276" w:lineRule="auto"/>
      </w:pPr>
    </w:p>
    <w:p w14:paraId="454A354C" w14:textId="77777777" w:rsidR="00B3177D" w:rsidRDefault="00B3177D" w:rsidP="00616003">
      <w:pPr>
        <w:pStyle w:val="BodyText"/>
        <w:spacing w:line="276" w:lineRule="auto"/>
      </w:pPr>
    </w:p>
    <w:p w14:paraId="4AEB7010" w14:textId="77777777" w:rsidR="00B3177D" w:rsidRDefault="00B3177D" w:rsidP="00616003">
      <w:pPr>
        <w:pStyle w:val="BodyText"/>
        <w:spacing w:line="276" w:lineRule="auto"/>
      </w:pPr>
    </w:p>
    <w:p w14:paraId="4536EC48" w14:textId="77777777" w:rsidR="00B3177D" w:rsidRDefault="00B3177D" w:rsidP="00616003">
      <w:pPr>
        <w:pStyle w:val="BodyText"/>
        <w:spacing w:before="3" w:line="276" w:lineRule="auto"/>
      </w:pPr>
    </w:p>
    <w:p w14:paraId="67135128" w14:textId="77777777" w:rsidR="00B3177D" w:rsidRDefault="003517E6" w:rsidP="00616003">
      <w:pPr>
        <w:pStyle w:val="BodyText"/>
        <w:spacing w:line="276" w:lineRule="auto"/>
        <w:ind w:left="570"/>
      </w:pPr>
      <w:r>
        <w:t>What</w:t>
      </w:r>
      <w:r>
        <w:rPr>
          <w:spacing w:val="-5"/>
        </w:rPr>
        <w:t xml:space="preserve"> </w:t>
      </w:r>
      <w:r>
        <w:t>personal testimony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church?</w:t>
      </w:r>
    </w:p>
    <w:p w14:paraId="6B1D64EA" w14:textId="77777777" w:rsidR="00B3177D" w:rsidRDefault="00B3177D" w:rsidP="00616003">
      <w:pPr>
        <w:pStyle w:val="BodyText"/>
        <w:spacing w:line="276" w:lineRule="auto"/>
      </w:pPr>
    </w:p>
    <w:p w14:paraId="61B548BC" w14:textId="77777777" w:rsidR="00B3177D" w:rsidRDefault="00B3177D" w:rsidP="00616003">
      <w:pPr>
        <w:pStyle w:val="BodyText"/>
        <w:spacing w:line="276" w:lineRule="auto"/>
      </w:pPr>
    </w:p>
    <w:p w14:paraId="59C193B1" w14:textId="77777777" w:rsidR="00B3177D" w:rsidRDefault="00B3177D" w:rsidP="00616003">
      <w:pPr>
        <w:pStyle w:val="BodyText"/>
        <w:spacing w:line="276" w:lineRule="auto"/>
      </w:pPr>
    </w:p>
    <w:p w14:paraId="724BC27E" w14:textId="77777777" w:rsidR="00B3177D" w:rsidRDefault="00B3177D" w:rsidP="00616003">
      <w:pPr>
        <w:pStyle w:val="BodyText"/>
        <w:spacing w:line="276" w:lineRule="auto"/>
      </w:pPr>
    </w:p>
    <w:p w14:paraId="5F7160C5" w14:textId="77777777" w:rsidR="00B3177D" w:rsidRDefault="00B3177D" w:rsidP="00616003">
      <w:pPr>
        <w:pStyle w:val="BodyText"/>
        <w:spacing w:before="11" w:line="276" w:lineRule="auto"/>
        <w:rPr>
          <w:sz w:val="19"/>
        </w:rPr>
      </w:pPr>
    </w:p>
    <w:p w14:paraId="1B9A4F4B" w14:textId="77777777" w:rsidR="00B3177D" w:rsidRDefault="003517E6" w:rsidP="00616003">
      <w:pPr>
        <w:pStyle w:val="BodyText"/>
        <w:spacing w:before="1" w:line="276" w:lineRule="auto"/>
        <w:ind w:left="570"/>
      </w:pPr>
      <w:r>
        <w:t>People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….</w:t>
      </w:r>
    </w:p>
    <w:p w14:paraId="09E0AF0A" w14:textId="77777777" w:rsidR="00B3177D" w:rsidRDefault="00B3177D" w:rsidP="00616003">
      <w:pPr>
        <w:pStyle w:val="BodyText"/>
        <w:spacing w:line="276" w:lineRule="auto"/>
      </w:pPr>
      <w:bookmarkStart w:id="0" w:name="_GoBack"/>
      <w:bookmarkEnd w:id="0"/>
    </w:p>
    <w:p w14:paraId="0BA7CE5B" w14:textId="77777777" w:rsidR="00B3177D" w:rsidRDefault="00B3177D" w:rsidP="00616003">
      <w:pPr>
        <w:pStyle w:val="BodyText"/>
        <w:spacing w:line="276" w:lineRule="auto"/>
      </w:pPr>
    </w:p>
    <w:p w14:paraId="16F744D5" w14:textId="0809E7B4" w:rsidR="00B3177D" w:rsidRDefault="00B3177D" w:rsidP="00616003">
      <w:pPr>
        <w:pStyle w:val="BodyText"/>
        <w:spacing w:line="276" w:lineRule="auto"/>
      </w:pPr>
    </w:p>
    <w:p w14:paraId="27187074" w14:textId="7FF72816" w:rsidR="00B3177D" w:rsidRDefault="00B3177D" w:rsidP="00616003">
      <w:pPr>
        <w:pStyle w:val="BodyText"/>
        <w:spacing w:before="5" w:line="276" w:lineRule="auto"/>
      </w:pPr>
    </w:p>
    <w:p w14:paraId="6F9EDA25" w14:textId="4C79D29C" w:rsidR="00B3177D" w:rsidRDefault="003517E6" w:rsidP="00616003">
      <w:pPr>
        <w:pStyle w:val="BodyText"/>
        <w:spacing w:line="276" w:lineRule="auto"/>
        <w:ind w:left="570"/>
      </w:pP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you could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email</w:t>
      </w:r>
      <w:r>
        <w:rPr>
          <w:spacing w:val="-52"/>
        </w:rPr>
        <w:t xml:space="preserve"> </w:t>
      </w:r>
      <w:hyperlink r:id="rId9">
        <w:r>
          <w:rPr>
            <w:color w:val="0462C1"/>
            <w:u w:val="single" w:color="0462C1"/>
          </w:rPr>
          <w:t>Equality&amp;diversity@methodistchurch.org.uk</w:t>
        </w:r>
      </w:hyperlink>
    </w:p>
    <w:p w14:paraId="3C23ACA3" w14:textId="78918302" w:rsidR="00B3177D" w:rsidRDefault="00616003">
      <w:pPr>
        <w:spacing w:line="242" w:lineRule="exact"/>
        <w:ind w:left="570"/>
        <w:rPr>
          <w:rFonts w:ascii="Microsoft Sans Serif"/>
        </w:rPr>
      </w:pPr>
      <w:r>
        <w:rPr>
          <w:noProof/>
          <w:lang w:val="en-GB" w:eastAsia="en-GB"/>
        </w:rPr>
        <w:drawing>
          <wp:anchor distT="0" distB="0" distL="0" distR="0" simplePos="0" relativeHeight="487533568" behindDoc="0" locked="0" layoutInCell="1" allowOverlap="1" wp14:anchorId="62305EFF" wp14:editId="015BE9DA">
            <wp:simplePos x="0" y="0"/>
            <wp:positionH relativeFrom="margin">
              <wp:align>left</wp:align>
            </wp:positionH>
            <wp:positionV relativeFrom="paragraph">
              <wp:posOffset>225392</wp:posOffset>
            </wp:positionV>
            <wp:extent cx="6704516" cy="1371600"/>
            <wp:effectExtent l="0" t="0" r="127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51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7E6">
        <w:rPr>
          <w:rFonts w:ascii="Microsoft Sans Serif"/>
        </w:rPr>
        <w:t xml:space="preserve"> </w:t>
      </w:r>
    </w:p>
    <w:p w14:paraId="3FA2B1F8" w14:textId="1D397ED9" w:rsidR="00B3177D" w:rsidRDefault="00B3177D">
      <w:pPr>
        <w:pStyle w:val="BodyText"/>
        <w:rPr>
          <w:rFonts w:ascii="Microsoft Sans Serif"/>
          <w:sz w:val="20"/>
        </w:rPr>
      </w:pPr>
    </w:p>
    <w:p w14:paraId="5F925F3E" w14:textId="351F2957" w:rsidR="00B3177D" w:rsidRDefault="00B3177D">
      <w:pPr>
        <w:pStyle w:val="BodyText"/>
        <w:spacing w:before="1"/>
        <w:rPr>
          <w:rFonts w:ascii="Microsoft Sans Serif"/>
          <w:sz w:val="13"/>
        </w:rPr>
      </w:pPr>
    </w:p>
    <w:sectPr w:rsidR="00B3177D">
      <w:pgSz w:w="11900" w:h="16840"/>
      <w:pgMar w:top="160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51D"/>
    <w:multiLevelType w:val="hybridMultilevel"/>
    <w:tmpl w:val="99A60A56"/>
    <w:lvl w:ilvl="0" w:tplc="06646886">
      <w:numFmt w:val="bullet"/>
      <w:lvlText w:val="●"/>
      <w:lvlJc w:val="left"/>
      <w:pPr>
        <w:ind w:left="571" w:hanging="2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76C21E8">
      <w:numFmt w:val="bullet"/>
      <w:lvlText w:val="•"/>
      <w:lvlJc w:val="left"/>
      <w:pPr>
        <w:ind w:left="1600" w:hanging="230"/>
      </w:pPr>
      <w:rPr>
        <w:rFonts w:hint="default"/>
        <w:lang w:val="en-US" w:eastAsia="en-US" w:bidi="ar-SA"/>
      </w:rPr>
    </w:lvl>
    <w:lvl w:ilvl="2" w:tplc="1C0699BA">
      <w:numFmt w:val="bullet"/>
      <w:lvlText w:val="•"/>
      <w:lvlJc w:val="left"/>
      <w:pPr>
        <w:ind w:left="2620" w:hanging="230"/>
      </w:pPr>
      <w:rPr>
        <w:rFonts w:hint="default"/>
        <w:lang w:val="en-US" w:eastAsia="en-US" w:bidi="ar-SA"/>
      </w:rPr>
    </w:lvl>
    <w:lvl w:ilvl="3" w:tplc="ECD8B050">
      <w:numFmt w:val="bullet"/>
      <w:lvlText w:val="•"/>
      <w:lvlJc w:val="left"/>
      <w:pPr>
        <w:ind w:left="3640" w:hanging="230"/>
      </w:pPr>
      <w:rPr>
        <w:rFonts w:hint="default"/>
        <w:lang w:val="en-US" w:eastAsia="en-US" w:bidi="ar-SA"/>
      </w:rPr>
    </w:lvl>
    <w:lvl w:ilvl="4" w:tplc="7214F6D0">
      <w:numFmt w:val="bullet"/>
      <w:lvlText w:val="•"/>
      <w:lvlJc w:val="left"/>
      <w:pPr>
        <w:ind w:left="4660" w:hanging="230"/>
      </w:pPr>
      <w:rPr>
        <w:rFonts w:hint="default"/>
        <w:lang w:val="en-US" w:eastAsia="en-US" w:bidi="ar-SA"/>
      </w:rPr>
    </w:lvl>
    <w:lvl w:ilvl="5" w:tplc="4EE4D978">
      <w:numFmt w:val="bullet"/>
      <w:lvlText w:val="•"/>
      <w:lvlJc w:val="left"/>
      <w:pPr>
        <w:ind w:left="5680" w:hanging="230"/>
      </w:pPr>
      <w:rPr>
        <w:rFonts w:hint="default"/>
        <w:lang w:val="en-US" w:eastAsia="en-US" w:bidi="ar-SA"/>
      </w:rPr>
    </w:lvl>
    <w:lvl w:ilvl="6" w:tplc="732AABE4">
      <w:numFmt w:val="bullet"/>
      <w:lvlText w:val="•"/>
      <w:lvlJc w:val="left"/>
      <w:pPr>
        <w:ind w:left="6700" w:hanging="230"/>
      </w:pPr>
      <w:rPr>
        <w:rFonts w:hint="default"/>
        <w:lang w:val="en-US" w:eastAsia="en-US" w:bidi="ar-SA"/>
      </w:rPr>
    </w:lvl>
    <w:lvl w:ilvl="7" w:tplc="CEEE0F32">
      <w:numFmt w:val="bullet"/>
      <w:lvlText w:val="•"/>
      <w:lvlJc w:val="left"/>
      <w:pPr>
        <w:ind w:left="7720" w:hanging="230"/>
      </w:pPr>
      <w:rPr>
        <w:rFonts w:hint="default"/>
        <w:lang w:val="en-US" w:eastAsia="en-US" w:bidi="ar-SA"/>
      </w:rPr>
    </w:lvl>
    <w:lvl w:ilvl="8" w:tplc="4C0A8132">
      <w:numFmt w:val="bullet"/>
      <w:lvlText w:val="•"/>
      <w:lvlJc w:val="left"/>
      <w:pPr>
        <w:ind w:left="8740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75226203"/>
    <w:multiLevelType w:val="hybridMultilevel"/>
    <w:tmpl w:val="CEA2DCFE"/>
    <w:lvl w:ilvl="0" w:tplc="91248150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3C5710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71A8AFC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3F2273F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7772BA4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4464069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1232778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FF76DFDC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892E0A9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7D"/>
    <w:rsid w:val="003517E6"/>
    <w:rsid w:val="00616003"/>
    <w:rsid w:val="00B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633"/>
  <w15:docId w15:val="{1FDF35BF-521C-46A9-9949-33A4B73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left="1592" w:right="160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Equality%26diversity@methodistchur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2bc02e-11f7-4d29-ae0d-709e0f4a14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2E1ADECB1634098CAEDF4735F1359" ma:contentTypeVersion="15" ma:contentTypeDescription="Create a new document." ma:contentTypeScope="" ma:versionID="f1150314012430fff893283e32dbd3b1">
  <xsd:schema xmlns:xsd="http://www.w3.org/2001/XMLSchema" xmlns:xs="http://www.w3.org/2001/XMLSchema" xmlns:p="http://schemas.microsoft.com/office/2006/metadata/properties" xmlns:ns3="0f2bc02e-11f7-4d29-ae0d-709e0f4a1457" xmlns:ns4="aba9dc45-71f5-48b4-a68a-b2459ad08114" targetNamespace="http://schemas.microsoft.com/office/2006/metadata/properties" ma:root="true" ma:fieldsID="630fbf009795af2964b7850e5f678337" ns3:_="" ns4:_="">
    <xsd:import namespace="0f2bc02e-11f7-4d29-ae0d-709e0f4a1457"/>
    <xsd:import namespace="aba9dc45-71f5-48b4-a68a-b2459ad08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bc02e-11f7-4d29-ae0d-709e0f4a1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9dc45-71f5-48b4-a68a-b2459ad08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47AC3-78C8-4D55-B8F2-D3CAFA47A1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2bc02e-11f7-4d29-ae0d-709e0f4a1457"/>
    <ds:schemaRef ds:uri="http://schemas.microsoft.com/office/2006/documentManagement/types"/>
    <ds:schemaRef ds:uri="aba9dc45-71f5-48b4-a68a-b2459ad081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25C221-B8A8-40CD-9EBC-D11EACDC7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36935-6157-40C4-83F1-FC1F94F3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bc02e-11f7-4d29-ae0d-709e0f4a1457"/>
    <ds:schemaRef ds:uri="aba9dc45-71f5-48b4-a68a-b2459ad08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Smith</dc:creator>
  <cp:lastModifiedBy>Stuart Watkin</cp:lastModifiedBy>
  <cp:revision>3</cp:revision>
  <dcterms:created xsi:type="dcterms:W3CDTF">2023-05-02T08:42:00Z</dcterms:created>
  <dcterms:modified xsi:type="dcterms:W3CDTF">2023-05-26T08:36:00Z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  <property fmtid="{D5CDD505-2E9C-101B-9397-08002B2CF9AE}" pid="5" name="ContentTypeId">
    <vt:lpwstr>0x0101005262E1ADECB1634098CAEDF4735F1359</vt:lpwstr>
  </property>
</Properties>
</file>